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A43C9" w14:textId="77777777" w:rsidR="004E26A8" w:rsidRPr="0059553A" w:rsidRDefault="004E26A8" w:rsidP="00776BF0">
      <w:pPr>
        <w:rPr>
          <w:rFonts w:ascii="Tahoma" w:hAnsi="Tahoma" w:cs="Tahoma"/>
        </w:rPr>
      </w:pPr>
    </w:p>
    <w:p w14:paraId="62EF53B0" w14:textId="77777777" w:rsidR="00047E3A" w:rsidRDefault="00047E3A" w:rsidP="008231C4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b/>
          <w:lang w:eastAsia="en-US"/>
        </w:rPr>
      </w:pPr>
    </w:p>
    <w:p w14:paraId="220311DC" w14:textId="77777777" w:rsidR="008F1221" w:rsidRDefault="008F1221" w:rsidP="008231C4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b/>
          <w:lang w:eastAsia="en-US"/>
        </w:rPr>
      </w:pPr>
    </w:p>
    <w:p w14:paraId="5CEE9A89" w14:textId="312C0A2B" w:rsidR="008231C4" w:rsidRPr="008231C4" w:rsidRDefault="008231C4" w:rsidP="008231C4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b/>
          <w:lang w:eastAsia="en-US"/>
        </w:rPr>
      </w:pPr>
      <w:r w:rsidRPr="008231C4">
        <w:rPr>
          <w:rFonts w:ascii="Calibri" w:eastAsiaTheme="minorHAnsi" w:hAnsi="Calibri" w:cs="Calibri"/>
          <w:b/>
          <w:lang w:eastAsia="en-US"/>
        </w:rPr>
        <w:t>Wer wir sind und was wir tun</w:t>
      </w:r>
    </w:p>
    <w:p w14:paraId="48AB6225" w14:textId="77777777" w:rsidR="008231C4" w:rsidRPr="008231C4" w:rsidRDefault="008231C4" w:rsidP="00776BF0">
      <w:pPr>
        <w:rPr>
          <w:rFonts w:ascii="Calibri" w:eastAsiaTheme="minorHAnsi" w:hAnsi="Calibri" w:cs="Calibri"/>
          <w:lang w:eastAsia="en-US"/>
        </w:rPr>
      </w:pPr>
    </w:p>
    <w:p w14:paraId="7173676A" w14:textId="4F41646C" w:rsidR="008231C4" w:rsidRPr="008231C4" w:rsidRDefault="008231C4" w:rsidP="008231C4">
      <w:pPr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Die 2014</w:t>
      </w:r>
      <w:r w:rsidRPr="008231C4">
        <w:rPr>
          <w:rFonts w:ascii="Calibri" w:eastAsiaTheme="minorHAnsi" w:hAnsi="Calibri" w:cs="Calibri"/>
          <w:lang w:eastAsia="en-US"/>
        </w:rPr>
        <w:t xml:space="preserve"> ins Leben gerufenen „</w:t>
      </w:r>
      <w:proofErr w:type="spellStart"/>
      <w:r w:rsidRPr="008231C4">
        <w:rPr>
          <w:rFonts w:ascii="Calibri" w:eastAsiaTheme="minorHAnsi" w:hAnsi="Calibri" w:cs="Calibri"/>
          <w:lang w:eastAsia="en-US"/>
        </w:rPr>
        <w:t>Female</w:t>
      </w:r>
      <w:proofErr w:type="spellEnd"/>
      <w:r w:rsidRPr="008231C4">
        <w:rPr>
          <w:rFonts w:ascii="Calibri" w:eastAsiaTheme="minorHAnsi" w:hAnsi="Calibri" w:cs="Calibri"/>
          <w:lang w:eastAsia="en-US"/>
        </w:rPr>
        <w:t xml:space="preserve"> Business Seminars“ (FBS) sind spezifisch für </w:t>
      </w:r>
      <w:r>
        <w:rPr>
          <w:rFonts w:ascii="Calibri" w:eastAsiaTheme="minorHAnsi" w:hAnsi="Calibri" w:cs="Calibri"/>
          <w:lang w:eastAsia="en-US"/>
        </w:rPr>
        <w:t>beruflich engagierte Frauen</w:t>
      </w:r>
      <w:r w:rsidRPr="008231C4">
        <w:rPr>
          <w:rFonts w:ascii="Calibri" w:eastAsiaTheme="minorHAnsi" w:hAnsi="Calibri" w:cs="Calibri"/>
          <w:lang w:eastAsia="en-US"/>
        </w:rPr>
        <w:t xml:space="preserve"> konzipierte Weiterbildungs</w:t>
      </w:r>
      <w:r w:rsidR="00306CED">
        <w:rPr>
          <w:rFonts w:ascii="Calibri" w:eastAsiaTheme="minorHAnsi" w:hAnsi="Calibri" w:cs="Calibri"/>
          <w:lang w:eastAsia="en-US"/>
        </w:rPr>
        <w:t>- und Netzwerk</w:t>
      </w:r>
      <w:r w:rsidRPr="008231C4">
        <w:rPr>
          <w:rFonts w:ascii="Calibri" w:eastAsiaTheme="minorHAnsi" w:hAnsi="Calibri" w:cs="Calibri"/>
          <w:lang w:eastAsia="en-US"/>
        </w:rPr>
        <w:t>veranstaltungen, die darauf abzielen, die persönliche Entwicklung und beruflichen Möglichkeiten von Frauen zu stärken. Damit leisten die FBS einen nachhaltigen Beitrag zur Qualifikation und Weiterentwicklung von Frauen in Fach- und Führungspositionen</w:t>
      </w:r>
      <w:r>
        <w:rPr>
          <w:rFonts w:ascii="Calibri" w:eastAsiaTheme="minorHAnsi" w:hAnsi="Calibri" w:cs="Calibri"/>
          <w:lang w:eastAsia="en-US"/>
        </w:rPr>
        <w:t xml:space="preserve"> und sorgen für mehr </w:t>
      </w:r>
      <w:r w:rsidR="00F20EC7">
        <w:rPr>
          <w:rFonts w:ascii="Calibri" w:eastAsiaTheme="minorHAnsi" w:hAnsi="Calibri" w:cs="Calibri"/>
          <w:lang w:eastAsia="en-US"/>
        </w:rPr>
        <w:t>Diversität</w:t>
      </w:r>
      <w:r>
        <w:rPr>
          <w:rFonts w:ascii="Calibri" w:eastAsiaTheme="minorHAnsi" w:hAnsi="Calibri" w:cs="Calibri"/>
          <w:lang w:eastAsia="en-US"/>
        </w:rPr>
        <w:t xml:space="preserve"> in der Schweizer Wirtschaft</w:t>
      </w:r>
      <w:r w:rsidRPr="008231C4">
        <w:rPr>
          <w:rFonts w:ascii="Calibri" w:eastAsiaTheme="minorHAnsi" w:hAnsi="Calibri" w:cs="Calibri"/>
          <w:lang w:eastAsia="en-US"/>
        </w:rPr>
        <w:t>.</w:t>
      </w:r>
    </w:p>
    <w:p w14:paraId="7710146B" w14:textId="77777777" w:rsidR="008F1221" w:rsidRDefault="008F1221" w:rsidP="00776BF0">
      <w:pPr>
        <w:rPr>
          <w:rFonts w:ascii="Calibri" w:eastAsiaTheme="minorHAnsi" w:hAnsi="Calibri" w:cs="Calibri"/>
          <w:lang w:eastAsia="en-US"/>
        </w:rPr>
      </w:pPr>
    </w:p>
    <w:p w14:paraId="1A1EF03B" w14:textId="77777777" w:rsidR="00107F63" w:rsidRDefault="00107F63" w:rsidP="00776BF0">
      <w:pPr>
        <w:rPr>
          <w:rFonts w:ascii="Calibri" w:eastAsiaTheme="minorHAnsi" w:hAnsi="Calibri" w:cs="Calibri"/>
          <w:lang w:eastAsia="en-US"/>
        </w:rPr>
      </w:pPr>
    </w:p>
    <w:p w14:paraId="638D3B11" w14:textId="77777777" w:rsidR="008231C4" w:rsidRDefault="008231C4" w:rsidP="008231C4">
      <w:pPr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Angebot:</w:t>
      </w:r>
    </w:p>
    <w:p w14:paraId="57DBF7F9" w14:textId="077EE60B" w:rsidR="00F20EC7" w:rsidRPr="00F20EC7" w:rsidRDefault="00F20EC7" w:rsidP="00F20EC7">
      <w:pPr>
        <w:pStyle w:val="Listenabsatz"/>
        <w:numPr>
          <w:ilvl w:val="0"/>
          <w:numId w:val="12"/>
        </w:numPr>
        <w:ind w:left="284" w:hanging="284"/>
        <w:rPr>
          <w:rFonts w:ascii="Calibri" w:eastAsiaTheme="minorHAnsi" w:hAnsi="Calibri" w:cs="Calibri"/>
          <w:lang w:eastAsia="en-US"/>
        </w:rPr>
      </w:pPr>
      <w:r w:rsidRPr="00F20EC7">
        <w:rPr>
          <w:rFonts w:ascii="Calibri" w:eastAsiaTheme="minorHAnsi" w:hAnsi="Calibri" w:cs="Calibri"/>
          <w:lang w:eastAsia="en-US"/>
        </w:rPr>
        <w:t>12 g</w:t>
      </w:r>
      <w:r w:rsidR="008231C4" w:rsidRPr="00F20EC7">
        <w:rPr>
          <w:rFonts w:ascii="Calibri" w:eastAsiaTheme="minorHAnsi" w:hAnsi="Calibri" w:cs="Calibri"/>
          <w:lang w:eastAsia="en-US"/>
        </w:rPr>
        <w:t xml:space="preserve">anztägige </w:t>
      </w:r>
      <w:r w:rsidR="00306CED" w:rsidRPr="00F20EC7">
        <w:rPr>
          <w:rFonts w:ascii="Calibri" w:eastAsiaTheme="minorHAnsi" w:hAnsi="Calibri" w:cs="Calibri"/>
          <w:lang w:eastAsia="en-US"/>
        </w:rPr>
        <w:t>Workshops und Impulss</w:t>
      </w:r>
      <w:r w:rsidR="008231C4" w:rsidRPr="00F20EC7">
        <w:rPr>
          <w:rFonts w:ascii="Calibri" w:eastAsiaTheme="minorHAnsi" w:hAnsi="Calibri" w:cs="Calibri"/>
          <w:lang w:eastAsia="en-US"/>
        </w:rPr>
        <w:t>eminare</w:t>
      </w:r>
      <w:r w:rsidRPr="00F20EC7">
        <w:rPr>
          <w:rFonts w:ascii="Calibri" w:eastAsiaTheme="minorHAnsi" w:hAnsi="Calibri" w:cs="Calibri"/>
          <w:lang w:eastAsia="en-US"/>
        </w:rPr>
        <w:t xml:space="preserve"> sowie diverse</w:t>
      </w:r>
      <w:r w:rsidR="008231C4" w:rsidRPr="00F20EC7">
        <w:rPr>
          <w:rFonts w:ascii="Calibri" w:eastAsiaTheme="minorHAnsi" w:hAnsi="Calibri" w:cs="Calibri"/>
          <w:lang w:eastAsia="en-US"/>
        </w:rPr>
        <w:t xml:space="preserve"> Weiterb</w:t>
      </w:r>
      <w:r w:rsidR="00306CED" w:rsidRPr="00F20EC7">
        <w:rPr>
          <w:rFonts w:ascii="Calibri" w:eastAsiaTheme="minorHAnsi" w:hAnsi="Calibri" w:cs="Calibri"/>
          <w:lang w:eastAsia="en-US"/>
        </w:rPr>
        <w:t>ildungs</w:t>
      </w:r>
      <w:r w:rsidRPr="00F20EC7">
        <w:rPr>
          <w:rFonts w:ascii="Calibri" w:eastAsiaTheme="minorHAnsi" w:hAnsi="Calibri" w:cs="Calibri"/>
          <w:lang w:eastAsia="en-US"/>
        </w:rPr>
        <w:t xml:space="preserve">- und Netzwerkveranstaltungen </w:t>
      </w:r>
      <w:r w:rsidR="008355CC" w:rsidRPr="00F20EC7">
        <w:rPr>
          <w:rFonts w:ascii="Calibri" w:eastAsiaTheme="minorHAnsi" w:hAnsi="Calibri" w:cs="Calibri"/>
          <w:lang w:eastAsia="en-US"/>
        </w:rPr>
        <w:t>(</w:t>
      </w:r>
      <w:r w:rsidR="008231C4" w:rsidRPr="00F20EC7">
        <w:rPr>
          <w:rFonts w:ascii="Calibri" w:eastAsiaTheme="minorHAnsi" w:hAnsi="Calibri" w:cs="Calibri"/>
          <w:lang w:eastAsia="en-US"/>
        </w:rPr>
        <w:t xml:space="preserve">Previews, </w:t>
      </w:r>
      <w:r w:rsidR="00047E3A" w:rsidRPr="00F20EC7">
        <w:rPr>
          <w:rFonts w:ascii="Calibri" w:eastAsiaTheme="minorHAnsi" w:hAnsi="Calibri" w:cs="Calibri"/>
          <w:lang w:eastAsia="en-US"/>
        </w:rPr>
        <w:t xml:space="preserve">Praxisdialoge, </w:t>
      </w:r>
      <w:r w:rsidRPr="00F20EC7">
        <w:rPr>
          <w:rFonts w:ascii="Calibri" w:eastAsiaTheme="minorHAnsi" w:hAnsi="Calibri" w:cs="Calibri"/>
          <w:lang w:eastAsia="en-US"/>
        </w:rPr>
        <w:t xml:space="preserve">FB Erlebnistag und </w:t>
      </w:r>
      <w:r w:rsidR="008231C4" w:rsidRPr="00F20EC7">
        <w:rPr>
          <w:rFonts w:ascii="Calibri" w:eastAsiaTheme="minorHAnsi" w:hAnsi="Calibri" w:cs="Calibri"/>
          <w:lang w:eastAsia="en-US"/>
        </w:rPr>
        <w:t>Erfahrungsaustausche</w:t>
      </w:r>
      <w:r>
        <w:rPr>
          <w:rFonts w:ascii="Calibri" w:eastAsiaTheme="minorHAnsi" w:hAnsi="Calibri" w:cs="Calibri"/>
          <w:lang w:eastAsia="en-US"/>
        </w:rPr>
        <w:t>)</w:t>
      </w:r>
    </w:p>
    <w:p w14:paraId="3BF36A87" w14:textId="3BCD764F" w:rsidR="00F20EC7" w:rsidRPr="00F20EC7" w:rsidRDefault="00F20EC7" w:rsidP="00F20EC7">
      <w:pPr>
        <w:pStyle w:val="Listenabsatz"/>
        <w:numPr>
          <w:ilvl w:val="0"/>
          <w:numId w:val="12"/>
        </w:numPr>
        <w:ind w:left="284" w:hanging="284"/>
        <w:rPr>
          <w:rFonts w:ascii="Calibri" w:eastAsiaTheme="minorHAnsi" w:hAnsi="Calibri" w:cs="Calibri"/>
          <w:lang w:val="de-CH" w:eastAsia="en-US"/>
        </w:rPr>
      </w:pPr>
      <w:r w:rsidRPr="00F20EC7">
        <w:rPr>
          <w:rFonts w:ascii="Calibri" w:eastAsiaTheme="minorHAnsi" w:hAnsi="Calibri" w:cs="Calibri"/>
          <w:lang w:eastAsia="en-US"/>
        </w:rPr>
        <w:t xml:space="preserve">1:1 </w:t>
      </w:r>
      <w:r w:rsidR="008231C4" w:rsidRPr="00F20EC7">
        <w:rPr>
          <w:rFonts w:ascii="Calibri" w:eastAsiaTheme="minorHAnsi" w:hAnsi="Calibri" w:cs="Calibri"/>
          <w:lang w:eastAsia="en-US"/>
        </w:rPr>
        <w:t>Coaching und Begleitung von Frauen auf ihrem beruflichen Weg</w:t>
      </w:r>
    </w:p>
    <w:p w14:paraId="54409189" w14:textId="77777777" w:rsidR="00F20EC7" w:rsidRPr="00F20EC7" w:rsidRDefault="00047E3A" w:rsidP="00F20EC7">
      <w:pPr>
        <w:pStyle w:val="Listenabsatz"/>
        <w:numPr>
          <w:ilvl w:val="0"/>
          <w:numId w:val="12"/>
        </w:numPr>
        <w:ind w:left="284" w:hanging="284"/>
        <w:rPr>
          <w:rFonts w:ascii="Calibri" w:eastAsiaTheme="minorHAnsi" w:hAnsi="Calibri" w:cs="Calibri"/>
          <w:lang w:val="de-CH" w:eastAsia="en-US"/>
        </w:rPr>
      </w:pPr>
      <w:r w:rsidRPr="00F20EC7">
        <w:rPr>
          <w:rFonts w:ascii="Calibri" w:eastAsiaTheme="minorHAnsi" w:hAnsi="Calibri" w:cs="Calibri"/>
          <w:lang w:eastAsia="en-US"/>
        </w:rPr>
        <w:t xml:space="preserve">Schaffen von Dialogmöglichkeiten </w:t>
      </w:r>
      <w:r w:rsidR="00C224E6" w:rsidRPr="00F20EC7">
        <w:rPr>
          <w:rFonts w:ascii="Calibri" w:eastAsiaTheme="minorHAnsi" w:hAnsi="Calibri" w:cs="Calibri"/>
          <w:lang w:eastAsia="en-US"/>
        </w:rPr>
        <w:t xml:space="preserve">(Forum, </w:t>
      </w:r>
      <w:r w:rsidR="00306CED" w:rsidRPr="00F20EC7">
        <w:rPr>
          <w:rFonts w:ascii="Calibri" w:eastAsiaTheme="minorHAnsi" w:hAnsi="Calibri" w:cs="Calibri"/>
          <w:lang w:eastAsia="en-US"/>
        </w:rPr>
        <w:t xml:space="preserve">Blog, </w:t>
      </w:r>
      <w:proofErr w:type="spellStart"/>
      <w:r w:rsidR="00C224E6" w:rsidRPr="00F20EC7">
        <w:rPr>
          <w:rFonts w:ascii="Calibri" w:eastAsiaTheme="minorHAnsi" w:hAnsi="Calibri" w:cs="Calibri"/>
          <w:lang w:eastAsia="en-US"/>
        </w:rPr>
        <w:t>LinkedIn</w:t>
      </w:r>
      <w:proofErr w:type="spellEnd"/>
      <w:r w:rsidR="00C224E6" w:rsidRPr="00F20EC7">
        <w:rPr>
          <w:rFonts w:ascii="Calibri" w:eastAsiaTheme="minorHAnsi" w:hAnsi="Calibri" w:cs="Calibri"/>
          <w:lang w:eastAsia="en-US"/>
        </w:rPr>
        <w:t xml:space="preserve"> Gruppe) und reger Austausch </w:t>
      </w:r>
      <w:r w:rsidR="00F20EC7">
        <w:rPr>
          <w:rFonts w:ascii="Calibri" w:eastAsiaTheme="minorHAnsi" w:hAnsi="Calibri" w:cs="Calibri"/>
          <w:lang w:eastAsia="en-US"/>
        </w:rPr>
        <w:t xml:space="preserve">innerhalb der </w:t>
      </w:r>
      <w:proofErr w:type="spellStart"/>
      <w:r w:rsidR="00F20EC7">
        <w:rPr>
          <w:rFonts w:ascii="Calibri" w:eastAsiaTheme="minorHAnsi" w:hAnsi="Calibri" w:cs="Calibri"/>
          <w:lang w:eastAsia="en-US"/>
        </w:rPr>
        <w:t>Female</w:t>
      </w:r>
      <w:proofErr w:type="spellEnd"/>
      <w:r w:rsidR="00F20EC7">
        <w:rPr>
          <w:rFonts w:ascii="Calibri" w:eastAsiaTheme="minorHAnsi" w:hAnsi="Calibri" w:cs="Calibri"/>
          <w:lang w:eastAsia="en-US"/>
        </w:rPr>
        <w:t xml:space="preserve"> Business Community</w:t>
      </w:r>
    </w:p>
    <w:p w14:paraId="71C3DA1E" w14:textId="77777777" w:rsidR="00F20EC7" w:rsidRPr="00F20EC7" w:rsidRDefault="00F20EC7" w:rsidP="00F20EC7">
      <w:pPr>
        <w:pStyle w:val="Listenabsatz"/>
        <w:numPr>
          <w:ilvl w:val="0"/>
          <w:numId w:val="12"/>
        </w:numPr>
        <w:ind w:left="284" w:hanging="284"/>
        <w:rPr>
          <w:rFonts w:ascii="Calibri" w:eastAsiaTheme="minorHAnsi" w:hAnsi="Calibri" w:cs="Calibri"/>
          <w:lang w:val="de-CH" w:eastAsia="en-US"/>
        </w:rPr>
      </w:pPr>
      <w:r>
        <w:rPr>
          <w:rFonts w:ascii="Calibri" w:eastAsiaTheme="minorHAnsi" w:hAnsi="Calibri" w:cs="Calibri"/>
          <w:lang w:eastAsia="en-US"/>
        </w:rPr>
        <w:t xml:space="preserve">Im permanenten Dialog </w:t>
      </w:r>
      <w:r w:rsidR="00C224E6" w:rsidRPr="00F20EC7">
        <w:rPr>
          <w:rFonts w:ascii="Calibri" w:eastAsiaTheme="minorHAnsi" w:hAnsi="Calibri" w:cs="Calibri"/>
          <w:lang w:eastAsia="en-US"/>
        </w:rPr>
        <w:t>mit Vertretern der Wirtschaft auf U</w:t>
      </w:r>
      <w:r>
        <w:rPr>
          <w:rFonts w:ascii="Calibri" w:eastAsiaTheme="minorHAnsi" w:hAnsi="Calibri" w:cs="Calibri"/>
          <w:lang w:eastAsia="en-US"/>
        </w:rPr>
        <w:t>nternehmens- und Verbandsseite</w:t>
      </w:r>
    </w:p>
    <w:p w14:paraId="58BB51CF" w14:textId="0193B706" w:rsidR="008231C4" w:rsidRPr="00F20EC7" w:rsidRDefault="00C224E6" w:rsidP="00F20EC7">
      <w:pPr>
        <w:pStyle w:val="Listenabsatz"/>
        <w:numPr>
          <w:ilvl w:val="0"/>
          <w:numId w:val="12"/>
        </w:numPr>
        <w:ind w:left="284" w:hanging="284"/>
        <w:rPr>
          <w:rFonts w:ascii="Calibri" w:eastAsiaTheme="minorHAnsi" w:hAnsi="Calibri" w:cs="Calibri"/>
          <w:lang w:val="de-CH" w:eastAsia="en-US"/>
        </w:rPr>
      </w:pPr>
      <w:proofErr w:type="spellStart"/>
      <w:r w:rsidRPr="00F20EC7">
        <w:rPr>
          <w:rFonts w:ascii="Calibri" w:eastAsiaTheme="minorHAnsi" w:hAnsi="Calibri" w:cs="Calibri"/>
          <w:lang w:eastAsia="en-US"/>
        </w:rPr>
        <w:t>regelmässige</w:t>
      </w:r>
      <w:proofErr w:type="spellEnd"/>
      <w:r w:rsidRPr="00F20EC7">
        <w:rPr>
          <w:rFonts w:ascii="Calibri" w:eastAsiaTheme="minorHAnsi" w:hAnsi="Calibri" w:cs="Calibri"/>
          <w:lang w:eastAsia="en-US"/>
        </w:rPr>
        <w:t xml:space="preserve"> Publikationen zum Thema Frauen in der Wirtschaft, Diversität und Führung.</w:t>
      </w:r>
    </w:p>
    <w:p w14:paraId="3EEC44C2" w14:textId="77777777" w:rsidR="008F1221" w:rsidRDefault="008F1221" w:rsidP="00776BF0">
      <w:pPr>
        <w:rPr>
          <w:rFonts w:ascii="Calibri" w:eastAsiaTheme="minorHAnsi" w:hAnsi="Calibri" w:cs="Calibri"/>
          <w:lang w:eastAsia="en-US"/>
        </w:rPr>
      </w:pPr>
    </w:p>
    <w:p w14:paraId="2FF2C999" w14:textId="77777777" w:rsidR="00107F63" w:rsidRDefault="00107F63" w:rsidP="00776BF0">
      <w:pPr>
        <w:rPr>
          <w:rFonts w:ascii="Calibri" w:eastAsiaTheme="minorHAnsi" w:hAnsi="Calibri" w:cs="Calibri"/>
          <w:lang w:eastAsia="en-US"/>
        </w:rPr>
      </w:pPr>
    </w:p>
    <w:p w14:paraId="3112B463" w14:textId="30FE8C12" w:rsidR="008231C4" w:rsidRDefault="008231C4" w:rsidP="00776BF0">
      <w:pPr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Netzwerk:</w:t>
      </w:r>
    </w:p>
    <w:p w14:paraId="0069D8D0" w14:textId="0A5DADAC" w:rsidR="008231C4" w:rsidRPr="008231C4" w:rsidRDefault="00D75625" w:rsidP="008231C4">
      <w:pPr>
        <w:rPr>
          <w:rFonts w:ascii="Calibri" w:eastAsiaTheme="minorHAnsi" w:hAnsi="Calibri" w:cs="Calibri"/>
          <w:lang w:val="de-CH" w:eastAsia="en-US"/>
        </w:rPr>
      </w:pPr>
      <w:r>
        <w:rPr>
          <w:rFonts w:ascii="Calibri" w:eastAsiaTheme="minorHAnsi" w:hAnsi="Calibri" w:cs="Calibri"/>
          <w:lang w:eastAsia="en-US"/>
        </w:rPr>
        <w:t>Rund 200</w:t>
      </w:r>
      <w:r w:rsidR="008231C4" w:rsidRPr="008231C4">
        <w:rPr>
          <w:rFonts w:ascii="Calibri" w:eastAsiaTheme="minorHAnsi" w:hAnsi="Calibri" w:cs="Calibri"/>
          <w:lang w:eastAsia="en-US"/>
        </w:rPr>
        <w:t xml:space="preserve"> Teilnehmerinnen pro</w:t>
      </w:r>
      <w:r w:rsidR="008231C4">
        <w:rPr>
          <w:rFonts w:ascii="Calibri" w:eastAsiaTheme="minorHAnsi" w:hAnsi="Calibri" w:cs="Calibri"/>
          <w:lang w:eastAsia="en-US"/>
        </w:rPr>
        <w:t xml:space="preserve"> </w:t>
      </w:r>
      <w:r>
        <w:rPr>
          <w:rFonts w:ascii="Calibri" w:eastAsiaTheme="minorHAnsi" w:hAnsi="Calibri" w:cs="Calibri"/>
          <w:lang w:eastAsia="en-US"/>
        </w:rPr>
        <w:t>Jahr, 3</w:t>
      </w:r>
      <w:r w:rsidR="008231C4" w:rsidRPr="008231C4">
        <w:rPr>
          <w:rFonts w:ascii="Calibri" w:eastAsiaTheme="minorHAnsi" w:hAnsi="Calibri" w:cs="Calibri"/>
          <w:lang w:eastAsia="en-US"/>
        </w:rPr>
        <w:t xml:space="preserve">00 eingetragene </w:t>
      </w:r>
      <w:proofErr w:type="spellStart"/>
      <w:r w:rsidR="008231C4" w:rsidRPr="008231C4">
        <w:rPr>
          <w:rFonts w:ascii="Calibri" w:eastAsiaTheme="minorHAnsi" w:hAnsi="Calibri" w:cs="Calibri"/>
          <w:lang w:eastAsia="en-US"/>
        </w:rPr>
        <w:t>Alumnis</w:t>
      </w:r>
      <w:proofErr w:type="spellEnd"/>
      <w:r w:rsidR="008231C4" w:rsidRPr="008231C4">
        <w:rPr>
          <w:rFonts w:ascii="Calibri" w:eastAsiaTheme="minorHAnsi" w:hAnsi="Calibri" w:cs="Calibri"/>
          <w:lang w:eastAsia="en-US"/>
        </w:rPr>
        <w:t xml:space="preserve"> (Seminar-Abgängerinnen), ein Netzwerk von </w:t>
      </w:r>
      <w:r w:rsidR="00A478E3">
        <w:rPr>
          <w:rFonts w:ascii="Calibri" w:eastAsiaTheme="minorHAnsi" w:hAnsi="Calibri" w:cs="Calibri"/>
          <w:lang w:eastAsia="en-US"/>
        </w:rPr>
        <w:t>2‘0</w:t>
      </w:r>
      <w:r w:rsidR="008231C4" w:rsidRPr="008231C4">
        <w:rPr>
          <w:rFonts w:ascii="Calibri" w:eastAsiaTheme="minorHAnsi" w:hAnsi="Calibri" w:cs="Calibri"/>
          <w:lang w:eastAsia="en-US"/>
        </w:rPr>
        <w:t>00 Frauen</w:t>
      </w:r>
      <w:r w:rsidR="008231C4">
        <w:rPr>
          <w:rFonts w:ascii="Calibri" w:eastAsiaTheme="minorHAnsi" w:hAnsi="Calibri" w:cs="Calibri"/>
          <w:lang w:eastAsia="en-US"/>
        </w:rPr>
        <w:t xml:space="preserve">, </w:t>
      </w:r>
      <w:r w:rsidR="00306CED">
        <w:rPr>
          <w:rFonts w:ascii="Calibri" w:eastAsiaTheme="minorHAnsi" w:hAnsi="Calibri" w:cs="Calibri"/>
          <w:lang w:eastAsia="en-US"/>
        </w:rPr>
        <w:t>12</w:t>
      </w:r>
      <w:r w:rsidR="00047E3A">
        <w:rPr>
          <w:rFonts w:ascii="Calibri" w:eastAsiaTheme="minorHAnsi" w:hAnsi="Calibri" w:cs="Calibri"/>
          <w:lang w:eastAsia="en-US"/>
        </w:rPr>
        <w:t xml:space="preserve"> Netzwerkpartner, 6 Kooperati</w:t>
      </w:r>
      <w:r w:rsidR="00F20EC7">
        <w:rPr>
          <w:rFonts w:ascii="Calibri" w:eastAsiaTheme="minorHAnsi" w:hAnsi="Calibri" w:cs="Calibri"/>
          <w:lang w:eastAsia="en-US"/>
        </w:rPr>
        <w:t xml:space="preserve">onspartner, 4 Hochschul- sowie </w:t>
      </w:r>
      <w:r w:rsidR="00047E3A">
        <w:rPr>
          <w:rFonts w:ascii="Calibri" w:eastAsiaTheme="minorHAnsi" w:hAnsi="Calibri" w:cs="Calibri"/>
          <w:lang w:eastAsia="en-US"/>
        </w:rPr>
        <w:t>Medienpartner, diverse Firmen</w:t>
      </w:r>
      <w:r w:rsidR="00F20EC7">
        <w:rPr>
          <w:rFonts w:ascii="Calibri" w:eastAsiaTheme="minorHAnsi" w:hAnsi="Calibri" w:cs="Calibri"/>
          <w:lang w:eastAsia="en-US"/>
        </w:rPr>
        <w:t>- und Kollektivmitglieder.</w:t>
      </w:r>
    </w:p>
    <w:p w14:paraId="1825BE63" w14:textId="77777777" w:rsidR="008231C4" w:rsidRDefault="008231C4" w:rsidP="00776BF0">
      <w:pPr>
        <w:rPr>
          <w:rFonts w:ascii="Calibri" w:eastAsiaTheme="minorHAnsi" w:hAnsi="Calibri" w:cs="Calibri"/>
          <w:lang w:eastAsia="en-US"/>
        </w:rPr>
      </w:pPr>
    </w:p>
    <w:p w14:paraId="432D8B84" w14:textId="77777777" w:rsidR="00F20EC7" w:rsidRDefault="00F20EC7" w:rsidP="00776BF0">
      <w:pPr>
        <w:rPr>
          <w:rFonts w:ascii="Calibri" w:eastAsiaTheme="minorHAnsi" w:hAnsi="Calibri" w:cs="Calibri"/>
          <w:lang w:eastAsia="en-US"/>
        </w:rPr>
      </w:pPr>
    </w:p>
    <w:p w14:paraId="4E1F80EE" w14:textId="407427F4" w:rsidR="008F1221" w:rsidRDefault="00F20EC7" w:rsidP="00776BF0">
      <w:pPr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noProof/>
        </w:rPr>
        <w:drawing>
          <wp:inline distT="0" distB="0" distL="0" distR="0" wp14:anchorId="0B3F91E0" wp14:editId="3CDB345A">
            <wp:extent cx="6106160" cy="2032000"/>
            <wp:effectExtent l="0" t="0" r="0" b="0"/>
            <wp:docPr id="2" name="Bild 2" descr="Macintosh HD:Users:karin:Documents:Female Business Seminars:6_Durchführung 2018:Flyer Firmenpartner:SF0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rin:Documents:Female Business Seminars:6_Durchführung 2018:Flyer Firmenpartner:SF019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10040" w14:textId="77777777" w:rsidR="008231C4" w:rsidRDefault="008231C4" w:rsidP="00776BF0">
      <w:pPr>
        <w:rPr>
          <w:rFonts w:ascii="Tahoma" w:hAnsi="Tahoma" w:cs="Tahoma"/>
        </w:rPr>
      </w:pPr>
    </w:p>
    <w:p w14:paraId="2FDB3C5C" w14:textId="77777777" w:rsidR="00047E3A" w:rsidRDefault="00047E3A" w:rsidP="00776BF0">
      <w:pPr>
        <w:rPr>
          <w:rFonts w:ascii="Tahoma" w:hAnsi="Tahoma" w:cs="Tahoma"/>
        </w:rPr>
      </w:pPr>
    </w:p>
    <w:p w14:paraId="454E128E" w14:textId="77777777" w:rsidR="00F20EC7" w:rsidRDefault="00F20EC7" w:rsidP="00776BF0">
      <w:pPr>
        <w:rPr>
          <w:rFonts w:ascii="Tahoma" w:hAnsi="Tahoma" w:cs="Tahoma"/>
        </w:rPr>
      </w:pPr>
    </w:p>
    <w:p w14:paraId="102CB4F9" w14:textId="77777777" w:rsidR="00107F63" w:rsidRDefault="00107F63" w:rsidP="00776BF0">
      <w:pPr>
        <w:rPr>
          <w:rFonts w:ascii="Tahoma" w:hAnsi="Tahoma" w:cs="Tahoma"/>
        </w:rPr>
      </w:pPr>
    </w:p>
    <w:p w14:paraId="1554B747" w14:textId="77777777" w:rsidR="00107F63" w:rsidRDefault="00107F63" w:rsidP="00776BF0">
      <w:pPr>
        <w:rPr>
          <w:rFonts w:ascii="Tahoma" w:hAnsi="Tahoma" w:cs="Tahoma"/>
        </w:rPr>
      </w:pPr>
    </w:p>
    <w:p w14:paraId="6E07CE72" w14:textId="77777777" w:rsidR="00107F63" w:rsidRDefault="00107F63" w:rsidP="00776BF0">
      <w:pPr>
        <w:rPr>
          <w:rFonts w:ascii="Tahoma" w:hAnsi="Tahoma" w:cs="Tahoma"/>
        </w:rPr>
      </w:pPr>
    </w:p>
    <w:p w14:paraId="55E2ED7E" w14:textId="77777777" w:rsidR="001B4A2E" w:rsidRDefault="001B4A2E" w:rsidP="00107F63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b/>
          <w:sz w:val="28"/>
          <w:szCs w:val="28"/>
          <w:lang w:eastAsia="en-US"/>
        </w:rPr>
      </w:pPr>
    </w:p>
    <w:p w14:paraId="7B482479" w14:textId="77777777" w:rsidR="00107F63" w:rsidRPr="00047E3A" w:rsidRDefault="00107F63" w:rsidP="00107F63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b/>
          <w:sz w:val="28"/>
          <w:szCs w:val="28"/>
          <w:lang w:eastAsia="en-US"/>
        </w:rPr>
      </w:pPr>
      <w:r>
        <w:rPr>
          <w:rFonts w:ascii="Calibri" w:eastAsiaTheme="minorHAnsi" w:hAnsi="Calibri" w:cs="Calibri"/>
          <w:b/>
          <w:sz w:val="28"/>
          <w:szCs w:val="28"/>
          <w:lang w:eastAsia="en-US"/>
        </w:rPr>
        <w:t>Kollektivmitgliedschaft</w:t>
      </w:r>
      <w:r w:rsidRPr="00047E3A">
        <w:rPr>
          <w:rFonts w:ascii="Calibri" w:eastAsiaTheme="minorHAnsi" w:hAnsi="Calibri" w:cs="Calibri"/>
          <w:b/>
          <w:sz w:val="28"/>
          <w:szCs w:val="28"/>
          <w:lang w:eastAsia="en-US"/>
        </w:rPr>
        <w:t xml:space="preserve"> </w:t>
      </w:r>
      <w:proofErr w:type="spellStart"/>
      <w:r w:rsidRPr="00047E3A">
        <w:rPr>
          <w:rFonts w:ascii="Calibri" w:eastAsiaTheme="minorHAnsi" w:hAnsi="Calibri" w:cs="Calibri"/>
          <w:b/>
          <w:sz w:val="28"/>
          <w:szCs w:val="28"/>
          <w:lang w:eastAsia="en-US"/>
        </w:rPr>
        <w:t>Female</w:t>
      </w:r>
      <w:proofErr w:type="spellEnd"/>
      <w:r w:rsidRPr="00047E3A">
        <w:rPr>
          <w:rFonts w:ascii="Calibri" w:eastAsiaTheme="minorHAnsi" w:hAnsi="Calibri" w:cs="Calibri"/>
          <w:b/>
          <w:sz w:val="28"/>
          <w:szCs w:val="28"/>
          <w:lang w:eastAsia="en-US"/>
        </w:rPr>
        <w:t xml:space="preserve"> Business Seminars</w:t>
      </w:r>
    </w:p>
    <w:p w14:paraId="19AC3E1B" w14:textId="77777777" w:rsidR="00107F63" w:rsidRDefault="00107F63" w:rsidP="00107F63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b/>
          <w:lang w:eastAsia="en-US"/>
        </w:rPr>
      </w:pPr>
    </w:p>
    <w:p w14:paraId="3C87D956" w14:textId="77431076" w:rsidR="00107F63" w:rsidRDefault="00107F63" w:rsidP="00776BF0">
      <w:pPr>
        <w:rPr>
          <w:rFonts w:ascii="Calibri" w:eastAsiaTheme="minorHAnsi" w:hAnsi="Calibri" w:cs="Calibri"/>
          <w:lang w:eastAsia="en-US"/>
        </w:rPr>
      </w:pPr>
      <w:r w:rsidRPr="00107F63">
        <w:rPr>
          <w:rFonts w:ascii="Calibri" w:eastAsiaTheme="minorHAnsi" w:hAnsi="Calibri" w:cs="Calibri"/>
          <w:lang w:eastAsia="en-US"/>
        </w:rPr>
        <w:t xml:space="preserve">Für </w:t>
      </w:r>
      <w:r>
        <w:rPr>
          <w:rFonts w:ascii="Calibri" w:eastAsiaTheme="minorHAnsi" w:hAnsi="Calibri" w:cs="Calibri"/>
          <w:lang w:eastAsia="en-US"/>
        </w:rPr>
        <w:t xml:space="preserve">Organisationen, Vereine und Verbände besteht die Möglichkeit, bei </w:t>
      </w:r>
      <w:proofErr w:type="spellStart"/>
      <w:r>
        <w:rPr>
          <w:rFonts w:ascii="Calibri" w:eastAsiaTheme="minorHAnsi" w:hAnsi="Calibri" w:cs="Calibri"/>
          <w:lang w:eastAsia="en-US"/>
        </w:rPr>
        <w:t>Female</w:t>
      </w:r>
      <w:proofErr w:type="spellEnd"/>
      <w:r>
        <w:rPr>
          <w:rFonts w:ascii="Calibri" w:eastAsiaTheme="minorHAnsi" w:hAnsi="Calibri" w:cs="Calibri"/>
          <w:lang w:eastAsia="en-US"/>
        </w:rPr>
        <w:t xml:space="preserve"> Business Seminars als Kollektivmitglied beizutreten und von zahlreichen Vorteilen zu profitieren.</w:t>
      </w:r>
    </w:p>
    <w:p w14:paraId="72606657" w14:textId="77777777" w:rsidR="00107F63" w:rsidRDefault="00107F63" w:rsidP="00776BF0">
      <w:pPr>
        <w:rPr>
          <w:rFonts w:ascii="Calibri" w:eastAsiaTheme="minorHAnsi" w:hAnsi="Calibri" w:cs="Calibri"/>
          <w:lang w:eastAsia="en-US"/>
        </w:rPr>
      </w:pPr>
    </w:p>
    <w:p w14:paraId="62DB7E9E" w14:textId="5B7C3941" w:rsidR="00107F63" w:rsidRDefault="00107F63" w:rsidP="00107F63">
      <w:pPr>
        <w:pStyle w:val="Listenabsatz"/>
        <w:numPr>
          <w:ilvl w:val="0"/>
          <w:numId w:val="13"/>
        </w:numPr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Sie werden Teil eines interessanten Netzwerkes an Businessfrauen und unserer Partnerunternehmen (sog. </w:t>
      </w:r>
      <w:proofErr w:type="spellStart"/>
      <w:r>
        <w:rPr>
          <w:rFonts w:ascii="Calibri" w:eastAsiaTheme="minorHAnsi" w:hAnsi="Calibri" w:cs="Calibri"/>
          <w:lang w:eastAsia="en-US"/>
        </w:rPr>
        <w:t>Affiliates</w:t>
      </w:r>
      <w:proofErr w:type="spellEnd"/>
      <w:r>
        <w:rPr>
          <w:rFonts w:ascii="Calibri" w:eastAsiaTheme="minorHAnsi" w:hAnsi="Calibri" w:cs="Calibri"/>
          <w:lang w:eastAsia="en-US"/>
        </w:rPr>
        <w:t>)</w:t>
      </w:r>
    </w:p>
    <w:p w14:paraId="6AAF07EC" w14:textId="5A444E26" w:rsidR="00871FD6" w:rsidRDefault="00107F63" w:rsidP="00107F63">
      <w:pPr>
        <w:pStyle w:val="Listenabsatz"/>
        <w:numPr>
          <w:ilvl w:val="0"/>
          <w:numId w:val="13"/>
        </w:numPr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Ihre Mitglieder können </w:t>
      </w:r>
      <w:r w:rsidR="00871FD6">
        <w:rPr>
          <w:rFonts w:ascii="Calibri" w:eastAsiaTheme="minorHAnsi" w:hAnsi="Calibri" w:cs="Calibri"/>
          <w:lang w:eastAsia="en-US"/>
        </w:rPr>
        <w:t>das ganze Angebot an W</w:t>
      </w:r>
      <w:r w:rsidR="009732E8">
        <w:rPr>
          <w:rFonts w:ascii="Calibri" w:eastAsiaTheme="minorHAnsi" w:hAnsi="Calibri" w:cs="Calibri"/>
          <w:lang w:eastAsia="en-US"/>
        </w:rPr>
        <w:t>orkshops und Seminaren zu Vorzugs</w:t>
      </w:r>
      <w:r w:rsidR="00871FD6">
        <w:rPr>
          <w:rFonts w:ascii="Calibri" w:eastAsiaTheme="minorHAnsi" w:hAnsi="Calibri" w:cs="Calibri"/>
          <w:lang w:eastAsia="en-US"/>
        </w:rPr>
        <w:t>-Konditionen buchen</w:t>
      </w:r>
    </w:p>
    <w:p w14:paraId="3848BCA0" w14:textId="77777777" w:rsidR="00871FD6" w:rsidRDefault="00871FD6" w:rsidP="00107F63">
      <w:pPr>
        <w:pStyle w:val="Listenabsatz"/>
        <w:numPr>
          <w:ilvl w:val="0"/>
          <w:numId w:val="13"/>
        </w:numPr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Garantierte und kostenlose Teilnahme an unseren Netzwerkanlässen mit interessanten Gästen aus der Wirtschaft im Hause unserer Partnerunternehmen</w:t>
      </w:r>
    </w:p>
    <w:p w14:paraId="1219107D" w14:textId="47F52A6B" w:rsidR="001B4A2E" w:rsidRDefault="001B4A2E" w:rsidP="00107F63">
      <w:pPr>
        <w:pStyle w:val="Listenabsatz"/>
        <w:numPr>
          <w:ilvl w:val="0"/>
          <w:numId w:val="13"/>
        </w:numPr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Garantiertes Ticket für unseren </w:t>
      </w:r>
      <w:proofErr w:type="spellStart"/>
      <w:r>
        <w:rPr>
          <w:rFonts w:ascii="Calibri" w:eastAsiaTheme="minorHAnsi" w:hAnsi="Calibri" w:cs="Calibri"/>
          <w:lang w:eastAsia="en-US"/>
        </w:rPr>
        <w:t>Female</w:t>
      </w:r>
      <w:proofErr w:type="spellEnd"/>
      <w:r>
        <w:rPr>
          <w:rFonts w:ascii="Calibri" w:eastAsiaTheme="minorHAnsi" w:hAnsi="Calibri" w:cs="Calibri"/>
          <w:lang w:eastAsia="en-US"/>
        </w:rPr>
        <w:t xml:space="preserve"> Business Erlebnistag zum Member-Preis</w:t>
      </w:r>
    </w:p>
    <w:p w14:paraId="776D5037" w14:textId="77777777" w:rsidR="00871FD6" w:rsidRDefault="00871FD6" w:rsidP="00107F63">
      <w:pPr>
        <w:pStyle w:val="Listenabsatz"/>
        <w:numPr>
          <w:ilvl w:val="0"/>
          <w:numId w:val="13"/>
        </w:numPr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Zugang zu unserem vielfältigen 1:1 Coaching-Angebot für Businessfrauen</w:t>
      </w:r>
    </w:p>
    <w:p w14:paraId="4A3F15C4" w14:textId="476DA376" w:rsidR="00871FD6" w:rsidRDefault="00871FD6" w:rsidP="00107F63">
      <w:pPr>
        <w:pStyle w:val="Listenabsatz"/>
        <w:numPr>
          <w:ilvl w:val="0"/>
          <w:numId w:val="13"/>
        </w:numPr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Wir führen Ihr Logo mit Verlinkung auf unserer Webseite</w:t>
      </w:r>
    </w:p>
    <w:p w14:paraId="5424B969" w14:textId="40A2676E" w:rsidR="00871FD6" w:rsidRDefault="00871FD6" w:rsidP="00107F63">
      <w:pPr>
        <w:pStyle w:val="Listenabsatz"/>
        <w:numPr>
          <w:ilvl w:val="0"/>
          <w:numId w:val="13"/>
        </w:numPr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Neue Kollektivmitglieder stellen wir exklusiv in einem unserer Newsletter vor</w:t>
      </w:r>
    </w:p>
    <w:p w14:paraId="37CFF979" w14:textId="2F884066" w:rsidR="00871FD6" w:rsidRDefault="00871FD6" w:rsidP="00107F63">
      <w:pPr>
        <w:pStyle w:val="Listenabsatz"/>
        <w:numPr>
          <w:ilvl w:val="0"/>
          <w:numId w:val="13"/>
        </w:numPr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Sie können bis zu 2x/Jahr auf eine ihrer Veranstaltungen in unserem Newsletter hinweisen (Verteiler 1'800 Frauen)</w:t>
      </w:r>
    </w:p>
    <w:p w14:paraId="0FF7C689" w14:textId="15823C94" w:rsidR="00871FD6" w:rsidRDefault="001B4A2E" w:rsidP="00107F63">
      <w:pPr>
        <w:pStyle w:val="Listenabsatz"/>
        <w:numPr>
          <w:ilvl w:val="0"/>
          <w:numId w:val="13"/>
        </w:numPr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Vergünstigte Teilnahmen an zahlreichen Events unserer Partner (u.a. Swiss </w:t>
      </w:r>
      <w:proofErr w:type="spellStart"/>
      <w:r>
        <w:rPr>
          <w:rFonts w:ascii="Calibri" w:eastAsiaTheme="minorHAnsi" w:hAnsi="Calibri" w:cs="Calibri"/>
          <w:lang w:eastAsia="en-US"/>
        </w:rPr>
        <w:t>Leadership</w:t>
      </w:r>
      <w:proofErr w:type="spellEnd"/>
      <w:r>
        <w:rPr>
          <w:rFonts w:ascii="Calibri" w:eastAsiaTheme="minorHAnsi" w:hAnsi="Calibri" w:cs="Calibri"/>
          <w:lang w:eastAsia="en-US"/>
        </w:rPr>
        <w:t xml:space="preserve"> Forum, KMU Swiss Forum und Podium, </w:t>
      </w:r>
      <w:proofErr w:type="spellStart"/>
      <w:r>
        <w:rPr>
          <w:rFonts w:ascii="Calibri" w:eastAsiaTheme="minorHAnsi" w:hAnsi="Calibri" w:cs="Calibri"/>
          <w:lang w:eastAsia="en-US"/>
        </w:rPr>
        <w:t>Swonet</w:t>
      </w:r>
      <w:proofErr w:type="spellEnd"/>
      <w:r>
        <w:rPr>
          <w:rFonts w:ascii="Calibri" w:eastAsiaTheme="minorHAnsi" w:hAnsi="Calibri" w:cs="Calibri"/>
          <w:lang w:eastAsia="en-US"/>
        </w:rPr>
        <w:t xml:space="preserve"> BND, Swiss Network Day und SKO </w:t>
      </w:r>
      <w:proofErr w:type="spellStart"/>
      <w:r>
        <w:rPr>
          <w:rFonts w:ascii="Calibri" w:eastAsiaTheme="minorHAnsi" w:hAnsi="Calibri" w:cs="Calibri"/>
          <w:lang w:eastAsia="en-US"/>
        </w:rPr>
        <w:t>Ladiesnet</w:t>
      </w:r>
      <w:proofErr w:type="spellEnd"/>
      <w:r>
        <w:rPr>
          <w:rFonts w:ascii="Calibri" w:eastAsiaTheme="minorHAnsi" w:hAnsi="Calibri" w:cs="Calibri"/>
          <w:lang w:eastAsia="en-US"/>
        </w:rPr>
        <w:t xml:space="preserve"> Veranstaltungen)</w:t>
      </w:r>
    </w:p>
    <w:p w14:paraId="7B189220" w14:textId="77777777" w:rsidR="00871FD6" w:rsidRDefault="00871FD6" w:rsidP="00871FD6">
      <w:pPr>
        <w:rPr>
          <w:rFonts w:ascii="Calibri" w:eastAsiaTheme="minorHAnsi" w:hAnsi="Calibri" w:cs="Calibri"/>
          <w:lang w:eastAsia="en-US"/>
        </w:rPr>
      </w:pPr>
    </w:p>
    <w:p w14:paraId="03AFD111" w14:textId="602EB6A2" w:rsidR="00F51C7A" w:rsidRPr="00F51C7A" w:rsidRDefault="00F51C7A" w:rsidP="00F51C7A">
      <w:pPr>
        <w:rPr>
          <w:rFonts w:ascii="Calibri" w:hAnsi="Calibri"/>
          <w:iCs/>
          <w:color w:val="000000"/>
        </w:rPr>
      </w:pPr>
      <w:r w:rsidRPr="00F51C7A">
        <w:rPr>
          <w:rFonts w:ascii="Calibri" w:hAnsi="Calibri"/>
          <w:iCs/>
          <w:color w:val="000000"/>
        </w:rPr>
        <w:t> Der Jahresbeitrag ist abhängig von der Anzahl Mitglieder des Kollektivpartners.</w:t>
      </w:r>
      <w:r>
        <w:rPr>
          <w:rFonts w:ascii="Calibri" w:hAnsi="Calibri"/>
          <w:iCs/>
          <w:color w:val="000000"/>
        </w:rPr>
        <w:t>*</w:t>
      </w:r>
    </w:p>
    <w:p w14:paraId="6A1F3260" w14:textId="5F2493AD" w:rsidR="00F51C7A" w:rsidRPr="00F51C7A" w:rsidRDefault="00F51C7A" w:rsidP="00F51C7A">
      <w:pPr>
        <w:rPr>
          <w:rFonts w:ascii="Calibri" w:hAnsi="Calibri"/>
          <w:i/>
          <w:iCs/>
          <w:color w:val="000000"/>
          <w:sz w:val="22"/>
          <w:szCs w:val="22"/>
        </w:rPr>
      </w:pPr>
      <w:r>
        <w:rPr>
          <w:rFonts w:ascii="Calibri" w:hAnsi="Calibri"/>
          <w:i/>
          <w:iCs/>
          <w:color w:val="000000"/>
          <w:sz w:val="22"/>
          <w:szCs w:val="22"/>
        </w:rPr>
        <w:t xml:space="preserve">(* unter 100 Mitglieder CHF 200/Jahr, </w:t>
      </w:r>
      <w:r w:rsidRPr="00F51C7A">
        <w:rPr>
          <w:rFonts w:ascii="Calibri" w:hAnsi="Calibri"/>
          <w:i/>
          <w:iCs/>
          <w:color w:val="000000"/>
          <w:sz w:val="22"/>
          <w:szCs w:val="22"/>
        </w:rPr>
        <w:t>100 bi</w:t>
      </w:r>
      <w:r>
        <w:rPr>
          <w:rFonts w:ascii="Calibri" w:hAnsi="Calibri"/>
          <w:i/>
          <w:iCs/>
          <w:color w:val="000000"/>
          <w:sz w:val="22"/>
          <w:szCs w:val="22"/>
        </w:rPr>
        <w:t>s 250 Mitglieder CHF 300/J., bis 490 Mitglieder CHF 400/J.,</w:t>
      </w:r>
      <w:r>
        <w:rPr>
          <w:rFonts w:ascii="Calibri" w:hAnsi="Calibri"/>
          <w:i/>
          <w:iCs/>
          <w:color w:val="000000"/>
          <w:sz w:val="22"/>
          <w:szCs w:val="22"/>
        </w:rPr>
        <w:br/>
      </w:r>
      <w:r w:rsidRPr="00F51C7A">
        <w:rPr>
          <w:rFonts w:ascii="Calibri" w:hAnsi="Calibri"/>
          <w:i/>
          <w:iCs/>
          <w:color w:val="000000"/>
          <w:sz w:val="22"/>
          <w:szCs w:val="22"/>
        </w:rPr>
        <w:t xml:space="preserve">ab 500 </w:t>
      </w:r>
      <w:r>
        <w:rPr>
          <w:rFonts w:ascii="Calibri" w:hAnsi="Calibri"/>
          <w:i/>
          <w:iCs/>
          <w:color w:val="000000"/>
          <w:sz w:val="22"/>
          <w:szCs w:val="22"/>
        </w:rPr>
        <w:t>Mitglieder zahlen einen Jahresbeitrag von CHF 500.-)</w:t>
      </w:r>
      <w:bookmarkStart w:id="0" w:name="_GoBack"/>
      <w:bookmarkEnd w:id="0"/>
    </w:p>
    <w:p w14:paraId="7DBDD38F" w14:textId="77777777" w:rsidR="001B4A2E" w:rsidRDefault="001B4A2E" w:rsidP="00776BF0">
      <w:pPr>
        <w:rPr>
          <w:rFonts w:ascii="Calibri" w:eastAsiaTheme="minorHAnsi" w:hAnsi="Calibri" w:cs="Calibri"/>
          <w:lang w:eastAsia="en-US"/>
        </w:rPr>
      </w:pPr>
    </w:p>
    <w:p w14:paraId="766A1E84" w14:textId="06A1D78E" w:rsidR="001B4A2E" w:rsidRPr="00107F63" w:rsidRDefault="00376630" w:rsidP="00776BF0">
      <w:pPr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noProof/>
        </w:rPr>
        <w:drawing>
          <wp:inline distT="0" distB="0" distL="0" distR="0" wp14:anchorId="09D7299F" wp14:editId="5C9AEED5">
            <wp:extent cx="6116320" cy="3010535"/>
            <wp:effectExtent l="0" t="0" r="5080" b="1206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xisdialog_DSC03389 Kopie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301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4A2E" w:rsidRPr="00107F63" w:rsidSect="00615EBF">
      <w:headerReference w:type="default" r:id="rId10"/>
      <w:footerReference w:type="default" r:id="rId11"/>
      <w:pgSz w:w="11900" w:h="16840"/>
      <w:pgMar w:top="1361" w:right="1134" w:bottom="851" w:left="1134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36D2EA" w14:textId="77777777" w:rsidR="001B4A2E" w:rsidRDefault="001B4A2E">
      <w:r>
        <w:separator/>
      </w:r>
    </w:p>
  </w:endnote>
  <w:endnote w:type="continuationSeparator" w:id="0">
    <w:p w14:paraId="2D213D9C" w14:textId="77777777" w:rsidR="001B4A2E" w:rsidRDefault="001B4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0584C" w14:textId="304A5B74" w:rsidR="001B4A2E" w:rsidRPr="00014469" w:rsidRDefault="001B4A2E" w:rsidP="00014469">
    <w:pPr>
      <w:pStyle w:val="Fuzeile"/>
      <w:rPr>
        <w:rFonts w:asciiTheme="majorHAnsi" w:hAnsiTheme="majorHAnsi"/>
        <w:sz w:val="18"/>
        <w:szCs w:val="18"/>
      </w:rPr>
    </w:pPr>
    <w:proofErr w:type="spellStart"/>
    <w:r w:rsidRPr="00615EBF">
      <w:rPr>
        <w:rFonts w:asciiTheme="majorHAnsi" w:eastAsiaTheme="minorHAnsi" w:hAnsiTheme="majorHAnsi" w:cs="Times"/>
        <w:sz w:val="18"/>
        <w:szCs w:val="18"/>
        <w:lang w:eastAsia="en-US"/>
      </w:rPr>
      <w:t>Femal</w:t>
    </w:r>
    <w:r>
      <w:rPr>
        <w:rFonts w:asciiTheme="majorHAnsi" w:eastAsiaTheme="minorHAnsi" w:hAnsiTheme="majorHAnsi" w:cs="Times"/>
        <w:sz w:val="18"/>
        <w:szCs w:val="18"/>
        <w:lang w:eastAsia="en-US"/>
      </w:rPr>
      <w:t>e</w:t>
    </w:r>
    <w:proofErr w:type="spellEnd"/>
    <w:r>
      <w:rPr>
        <w:rFonts w:asciiTheme="majorHAnsi" w:eastAsiaTheme="minorHAnsi" w:hAnsiTheme="majorHAnsi" w:cs="Times"/>
        <w:sz w:val="18"/>
        <w:szCs w:val="18"/>
        <w:lang w:eastAsia="en-US"/>
      </w:rPr>
      <w:t xml:space="preserve"> Business Seminars</w:t>
    </w:r>
    <w:r w:rsidRPr="00014469">
      <w:rPr>
        <w:rFonts w:asciiTheme="majorHAnsi" w:eastAsiaTheme="minorHAnsi" w:hAnsiTheme="majorHAnsi" w:cs="Times"/>
        <w:sz w:val="18"/>
        <w:szCs w:val="18"/>
        <w:lang w:eastAsia="en-US"/>
      </w:rPr>
      <w:t xml:space="preserve"> | </w:t>
    </w:r>
    <w:r>
      <w:rPr>
        <w:rFonts w:asciiTheme="majorHAnsi" w:eastAsiaTheme="minorHAnsi" w:hAnsiTheme="majorHAnsi" w:cs="Times"/>
        <w:sz w:val="18"/>
        <w:szCs w:val="18"/>
        <w:lang w:eastAsia="en-US"/>
      </w:rPr>
      <w:t>Limmatfeld-</w:t>
    </w:r>
    <w:proofErr w:type="spellStart"/>
    <w:r>
      <w:rPr>
        <w:rFonts w:asciiTheme="majorHAnsi" w:eastAsiaTheme="minorHAnsi" w:hAnsiTheme="majorHAnsi" w:cs="Times"/>
        <w:sz w:val="18"/>
        <w:szCs w:val="18"/>
        <w:lang w:eastAsia="en-US"/>
      </w:rPr>
      <w:t>Strasse</w:t>
    </w:r>
    <w:proofErr w:type="spellEnd"/>
    <w:r>
      <w:rPr>
        <w:rFonts w:asciiTheme="majorHAnsi" w:eastAsiaTheme="minorHAnsi" w:hAnsiTheme="majorHAnsi" w:cs="Times"/>
        <w:sz w:val="18"/>
        <w:szCs w:val="18"/>
        <w:lang w:eastAsia="en-US"/>
      </w:rPr>
      <w:t xml:space="preserve"> 20</w:t>
    </w:r>
    <w:r w:rsidRPr="00014469">
      <w:rPr>
        <w:rFonts w:asciiTheme="majorHAnsi" w:eastAsiaTheme="minorHAnsi" w:hAnsiTheme="majorHAnsi" w:cs="Times"/>
        <w:sz w:val="18"/>
        <w:szCs w:val="18"/>
        <w:lang w:eastAsia="en-US"/>
      </w:rPr>
      <w:t xml:space="preserve"> | CH-</w:t>
    </w:r>
    <w:r>
      <w:rPr>
        <w:rFonts w:asciiTheme="majorHAnsi" w:eastAsiaTheme="minorHAnsi" w:hAnsiTheme="majorHAnsi" w:cs="Times"/>
        <w:sz w:val="18"/>
        <w:szCs w:val="18"/>
        <w:lang w:eastAsia="en-US"/>
      </w:rPr>
      <w:t>8953 Dietikon</w:t>
    </w:r>
    <w:r w:rsidRPr="00014469">
      <w:rPr>
        <w:rFonts w:asciiTheme="majorHAnsi" w:eastAsiaTheme="minorHAnsi" w:hAnsiTheme="majorHAnsi" w:cs="Times"/>
        <w:sz w:val="18"/>
        <w:szCs w:val="18"/>
        <w:lang w:eastAsia="en-US"/>
      </w:rPr>
      <w:t xml:space="preserve"> | T +41 44 740 12 </w:t>
    </w:r>
    <w:proofErr w:type="spellStart"/>
    <w:r w:rsidRPr="00014469">
      <w:rPr>
        <w:rFonts w:asciiTheme="majorHAnsi" w:eastAsiaTheme="minorHAnsi" w:hAnsiTheme="majorHAnsi" w:cs="Times"/>
        <w:sz w:val="18"/>
        <w:szCs w:val="18"/>
        <w:lang w:eastAsia="en-US"/>
      </w:rPr>
      <w:t>12</w:t>
    </w:r>
    <w:proofErr w:type="spellEnd"/>
    <w:r w:rsidRPr="00014469">
      <w:rPr>
        <w:rFonts w:asciiTheme="majorHAnsi" w:eastAsiaTheme="minorHAnsi" w:hAnsiTheme="majorHAnsi" w:cs="Times"/>
        <w:sz w:val="18"/>
        <w:szCs w:val="18"/>
        <w:lang w:eastAsia="en-US"/>
      </w:rPr>
      <w:t xml:space="preserve"> | </w:t>
    </w:r>
    <w:hyperlink r:id="rId1" w:history="1">
      <w:r w:rsidRPr="00014469">
        <w:rPr>
          <w:rFonts w:asciiTheme="majorHAnsi" w:eastAsiaTheme="minorHAnsi" w:hAnsiTheme="majorHAnsi" w:cs="Times"/>
          <w:sz w:val="18"/>
          <w:szCs w:val="18"/>
          <w:lang w:eastAsia="en-US"/>
        </w:rPr>
        <w:t>office@femalebusinessseminars.ch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A7408F" w14:textId="77777777" w:rsidR="001B4A2E" w:rsidRDefault="001B4A2E">
      <w:r>
        <w:separator/>
      </w:r>
    </w:p>
  </w:footnote>
  <w:footnote w:type="continuationSeparator" w:id="0">
    <w:p w14:paraId="51F9B63B" w14:textId="77777777" w:rsidR="001B4A2E" w:rsidRDefault="001B4A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F68DD" w14:textId="421E9CD3" w:rsidR="001B4A2E" w:rsidRPr="00D73E5F" w:rsidRDefault="001B4A2E" w:rsidP="00E6620A">
    <w:pPr>
      <w:pStyle w:val="Kopfzeile"/>
      <w:tabs>
        <w:tab w:val="left" w:pos="4536"/>
      </w:tabs>
      <w:ind w:left="7088" w:hanging="7088"/>
      <w:rPr>
        <w:rFonts w:asciiTheme="majorHAnsi" w:hAnsiTheme="majorHAnsi"/>
        <w:i/>
        <w:noProof/>
        <w:color w:val="595959" w:themeColor="text1" w:themeTint="A6"/>
        <w:sz w:val="20"/>
        <w:szCs w:val="20"/>
      </w:rPr>
    </w:pPr>
    <w:r>
      <w:rPr>
        <w:noProof/>
      </w:rPr>
      <w:drawing>
        <wp:inline distT="0" distB="0" distL="0" distR="0" wp14:anchorId="23464349" wp14:editId="69376323">
          <wp:extent cx="2513330" cy="965195"/>
          <wp:effectExtent l="0" t="0" r="1270" b="635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s_logo[1]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751" cy="9657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6620A">
      <w:rPr>
        <w:rFonts w:asciiTheme="majorHAnsi" w:hAnsiTheme="majorHAnsi"/>
        <w:i/>
        <w:noProof/>
        <w:color w:val="595959" w:themeColor="text1" w:themeTint="A6"/>
        <w:sz w:val="20"/>
        <w:szCs w:val="20"/>
      </w:rPr>
      <w:t xml:space="preserve"> </w:t>
    </w:r>
    <w:r>
      <w:rPr>
        <w:rFonts w:asciiTheme="majorHAnsi" w:hAnsiTheme="majorHAnsi"/>
        <w:i/>
        <w:noProof/>
        <w:color w:val="595959" w:themeColor="text1" w:themeTint="A6"/>
        <w:sz w:val="20"/>
        <w:szCs w:val="20"/>
      </w:rPr>
      <w:tab/>
      <w:t>Wir stärken</w:t>
    </w:r>
    <w:r w:rsidRPr="00D73E5F">
      <w:rPr>
        <w:rFonts w:asciiTheme="majorHAnsi" w:hAnsiTheme="majorHAnsi"/>
        <w:i/>
        <w:noProof/>
        <w:color w:val="595959" w:themeColor="text1" w:themeTint="A6"/>
        <w:sz w:val="20"/>
        <w:szCs w:val="20"/>
      </w:rPr>
      <w:t xml:space="preserve"> beruflich engagierte Frauen – </w:t>
    </w:r>
    <w:r w:rsidRPr="00D73E5F">
      <w:rPr>
        <w:rFonts w:asciiTheme="majorHAnsi" w:hAnsiTheme="majorHAnsi"/>
        <w:i/>
        <w:noProof/>
        <w:color w:val="595959" w:themeColor="text1" w:themeTint="A6"/>
        <w:sz w:val="20"/>
        <w:szCs w:val="20"/>
      </w:rPr>
      <w:br/>
      <w:t>kompetent, weiblich, stark</w:t>
    </w:r>
  </w:p>
  <w:p w14:paraId="518F06B6" w14:textId="1AD97410" w:rsidR="001B4A2E" w:rsidRDefault="001B4A2E" w:rsidP="008F7FB0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83855C8"/>
    <w:multiLevelType w:val="hybridMultilevel"/>
    <w:tmpl w:val="46BAD9AC"/>
    <w:lvl w:ilvl="0" w:tplc="245A0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E7E76"/>
    <w:multiLevelType w:val="hybridMultilevel"/>
    <w:tmpl w:val="E62E0816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513C5"/>
    <w:multiLevelType w:val="hybridMultilevel"/>
    <w:tmpl w:val="5C1C38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15E76"/>
    <w:multiLevelType w:val="hybridMultilevel"/>
    <w:tmpl w:val="54BE6E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67468"/>
    <w:multiLevelType w:val="hybridMultilevel"/>
    <w:tmpl w:val="E272DB2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0A5FA1"/>
    <w:multiLevelType w:val="hybridMultilevel"/>
    <w:tmpl w:val="BF7EC4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270436"/>
    <w:multiLevelType w:val="hybridMultilevel"/>
    <w:tmpl w:val="8AE626E0"/>
    <w:lvl w:ilvl="0" w:tplc="AD146A0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CA658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82B3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1CE75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B6559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023DA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90BCA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FA3C1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C86A7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0545B28"/>
    <w:multiLevelType w:val="hybridMultilevel"/>
    <w:tmpl w:val="5210957E"/>
    <w:lvl w:ilvl="0" w:tplc="9736785E">
      <w:start w:val="2"/>
      <w:numFmt w:val="bullet"/>
      <w:lvlText w:val="-"/>
      <w:lvlJc w:val="left"/>
      <w:pPr>
        <w:ind w:left="644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5F3B336B"/>
    <w:multiLevelType w:val="hybridMultilevel"/>
    <w:tmpl w:val="8ED624CE"/>
    <w:lvl w:ilvl="0" w:tplc="62E8E84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CEC7A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A68D9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14069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AC745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EA5AA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4277E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6AF67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0607A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3B71EAF"/>
    <w:multiLevelType w:val="hybridMultilevel"/>
    <w:tmpl w:val="BB44B556"/>
    <w:lvl w:ilvl="0" w:tplc="245A0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5C7B52"/>
    <w:multiLevelType w:val="hybridMultilevel"/>
    <w:tmpl w:val="8996C2F4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"/>
  </w:num>
  <w:num w:numId="5">
    <w:abstractNumId w:val="8"/>
  </w:num>
  <w:num w:numId="6">
    <w:abstractNumId w:val="10"/>
  </w:num>
  <w:num w:numId="7">
    <w:abstractNumId w:val="11"/>
  </w:num>
  <w:num w:numId="8">
    <w:abstractNumId w:val="12"/>
  </w:num>
  <w:num w:numId="9">
    <w:abstractNumId w:val="6"/>
  </w:num>
  <w:num w:numId="10">
    <w:abstractNumId w:val="3"/>
  </w:num>
  <w:num w:numId="11">
    <w:abstractNumId w:val="7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E9A"/>
    <w:rsid w:val="00014469"/>
    <w:rsid w:val="00047E3A"/>
    <w:rsid w:val="00050CD3"/>
    <w:rsid w:val="0007445D"/>
    <w:rsid w:val="000B5592"/>
    <w:rsid w:val="00101E9A"/>
    <w:rsid w:val="00103C2C"/>
    <w:rsid w:val="00107F63"/>
    <w:rsid w:val="001703A3"/>
    <w:rsid w:val="001757F2"/>
    <w:rsid w:val="0017647B"/>
    <w:rsid w:val="001809A7"/>
    <w:rsid w:val="00193841"/>
    <w:rsid w:val="001961D3"/>
    <w:rsid w:val="00196F0F"/>
    <w:rsid w:val="001B4A2E"/>
    <w:rsid w:val="001B59F3"/>
    <w:rsid w:val="001C5EF1"/>
    <w:rsid w:val="00200F7C"/>
    <w:rsid w:val="00210D54"/>
    <w:rsid w:val="002468D1"/>
    <w:rsid w:val="00306CED"/>
    <w:rsid w:val="003211CF"/>
    <w:rsid w:val="0033406D"/>
    <w:rsid w:val="0034324C"/>
    <w:rsid w:val="00376630"/>
    <w:rsid w:val="00385DB6"/>
    <w:rsid w:val="004203DE"/>
    <w:rsid w:val="00422381"/>
    <w:rsid w:val="004249AD"/>
    <w:rsid w:val="00432C69"/>
    <w:rsid w:val="00452D55"/>
    <w:rsid w:val="004633A7"/>
    <w:rsid w:val="00494654"/>
    <w:rsid w:val="004A32C9"/>
    <w:rsid w:val="004E26A8"/>
    <w:rsid w:val="00522EE5"/>
    <w:rsid w:val="0059060B"/>
    <w:rsid w:val="0059553A"/>
    <w:rsid w:val="005F1300"/>
    <w:rsid w:val="005F4EBF"/>
    <w:rsid w:val="00615EBF"/>
    <w:rsid w:val="006349EB"/>
    <w:rsid w:val="00666183"/>
    <w:rsid w:val="006719EA"/>
    <w:rsid w:val="00724047"/>
    <w:rsid w:val="00776BF0"/>
    <w:rsid w:val="0079025D"/>
    <w:rsid w:val="007A1BBC"/>
    <w:rsid w:val="007D4CB2"/>
    <w:rsid w:val="008166C8"/>
    <w:rsid w:val="0082037F"/>
    <w:rsid w:val="008231C4"/>
    <w:rsid w:val="008355CC"/>
    <w:rsid w:val="00871FD6"/>
    <w:rsid w:val="00896963"/>
    <w:rsid w:val="008B66DD"/>
    <w:rsid w:val="008C5250"/>
    <w:rsid w:val="008D5F01"/>
    <w:rsid w:val="008E0ACF"/>
    <w:rsid w:val="008F1221"/>
    <w:rsid w:val="008F7FB0"/>
    <w:rsid w:val="00952014"/>
    <w:rsid w:val="009732E8"/>
    <w:rsid w:val="009D1908"/>
    <w:rsid w:val="009E6754"/>
    <w:rsid w:val="009E7987"/>
    <w:rsid w:val="00A478E3"/>
    <w:rsid w:val="00A51F2F"/>
    <w:rsid w:val="00A62EAE"/>
    <w:rsid w:val="00A75567"/>
    <w:rsid w:val="00A94D34"/>
    <w:rsid w:val="00AC21FB"/>
    <w:rsid w:val="00AC6BFC"/>
    <w:rsid w:val="00AE42F2"/>
    <w:rsid w:val="00B121E7"/>
    <w:rsid w:val="00BB2D18"/>
    <w:rsid w:val="00BE6047"/>
    <w:rsid w:val="00BF62BC"/>
    <w:rsid w:val="00C056DF"/>
    <w:rsid w:val="00C1086D"/>
    <w:rsid w:val="00C21125"/>
    <w:rsid w:val="00C224E6"/>
    <w:rsid w:val="00CA0D56"/>
    <w:rsid w:val="00CB6CFD"/>
    <w:rsid w:val="00CD7F4C"/>
    <w:rsid w:val="00D03781"/>
    <w:rsid w:val="00D2371C"/>
    <w:rsid w:val="00D32F0D"/>
    <w:rsid w:val="00D33E9D"/>
    <w:rsid w:val="00D607CA"/>
    <w:rsid w:val="00D75625"/>
    <w:rsid w:val="00D950AB"/>
    <w:rsid w:val="00DA4CBA"/>
    <w:rsid w:val="00DE3FB9"/>
    <w:rsid w:val="00E06FAF"/>
    <w:rsid w:val="00E6620A"/>
    <w:rsid w:val="00E714A0"/>
    <w:rsid w:val="00E80E15"/>
    <w:rsid w:val="00EA10D7"/>
    <w:rsid w:val="00EA2D27"/>
    <w:rsid w:val="00ED1C13"/>
    <w:rsid w:val="00EE5629"/>
    <w:rsid w:val="00EF6CF3"/>
    <w:rsid w:val="00F03D3A"/>
    <w:rsid w:val="00F20EC7"/>
    <w:rsid w:val="00F51C7A"/>
    <w:rsid w:val="00F57696"/>
    <w:rsid w:val="00F8395B"/>
    <w:rsid w:val="00F85F60"/>
    <w:rsid w:val="00FA0BAF"/>
    <w:rsid w:val="00FE10C6"/>
    <w:rsid w:val="00FE61D1"/>
    <w:rsid w:val="00FF1968"/>
    <w:rsid w:val="00FF73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368F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1E9A"/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70707A"/>
    <w:pPr>
      <w:keepNext/>
      <w:keepLines/>
      <w:spacing w:before="480"/>
      <w:outlineLvl w:val="0"/>
    </w:pPr>
    <w:rPr>
      <w:rFonts w:asciiTheme="minorHAnsi" w:hAnsiTheme="minorHAnsi" w:cstheme="minorBidi"/>
      <w:b/>
      <w:bCs/>
      <w:color w:val="345A8A"/>
      <w:szCs w:val="32"/>
      <w:lang w:eastAsia="en-US"/>
    </w:rPr>
  </w:style>
  <w:style w:type="paragraph" w:styleId="berschrift2">
    <w:name w:val="heading 2"/>
    <w:basedOn w:val="Standard"/>
    <w:next w:val="Standard"/>
    <w:link w:val="berschrift2Zeichen"/>
    <w:autoRedefine/>
    <w:qFormat/>
    <w:rsid w:val="00BA0F1C"/>
    <w:pPr>
      <w:keepNext/>
      <w:keepLines/>
      <w:tabs>
        <w:tab w:val="left" w:pos="851"/>
      </w:tabs>
      <w:overflowPunct w:val="0"/>
      <w:autoSpaceDE w:val="0"/>
      <w:autoSpaceDN w:val="0"/>
      <w:adjustRightInd w:val="0"/>
      <w:spacing w:before="240" w:after="120"/>
      <w:ind w:left="851" w:hanging="709"/>
      <w:textAlignment w:val="baseline"/>
      <w:outlineLvl w:val="1"/>
    </w:pPr>
    <w:rPr>
      <w:rFonts w:ascii="Arial" w:hAnsi="Arial"/>
      <w:sz w:val="22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70707A"/>
    <w:rPr>
      <w:rFonts w:eastAsia="Times New Roman"/>
      <w:b/>
      <w:bCs/>
      <w:color w:val="345A8A"/>
      <w:sz w:val="24"/>
      <w:szCs w:val="32"/>
      <w:lang w:eastAsia="en-US"/>
    </w:rPr>
  </w:style>
  <w:style w:type="character" w:customStyle="1" w:styleId="berschrift2Zeichen">
    <w:name w:val="Überschrift 2 Zeichen"/>
    <w:basedOn w:val="Absatzstandardschriftart"/>
    <w:link w:val="berschrift2"/>
    <w:rsid w:val="00BA0F1C"/>
    <w:rPr>
      <w:rFonts w:ascii="Arial" w:eastAsia="Times New Roman" w:hAnsi="Arial" w:cs="Times New Roman"/>
      <w:sz w:val="22"/>
      <w:szCs w:val="20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5F1300"/>
    <w:pPr>
      <w:tabs>
        <w:tab w:val="center" w:pos="4703"/>
        <w:tab w:val="right" w:pos="9406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F1300"/>
    <w:rPr>
      <w:rFonts w:ascii="Times New Roman" w:eastAsia="Times New Roman" w:hAnsi="Times New Roman" w:cs="Times New Roman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F1300"/>
    <w:pPr>
      <w:tabs>
        <w:tab w:val="center" w:pos="4703"/>
        <w:tab w:val="right" w:pos="9406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F1300"/>
    <w:rPr>
      <w:rFonts w:ascii="Times New Roman" w:eastAsia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7D4CB2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D7F4C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D7F4C"/>
    <w:rPr>
      <w:rFonts w:ascii="Lucida Grande" w:eastAsia="Times New Roman" w:hAnsi="Lucida Grande" w:cs="Times New Roman"/>
      <w:sz w:val="18"/>
      <w:szCs w:val="18"/>
      <w:lang w:eastAsia="de-DE"/>
    </w:rPr>
  </w:style>
  <w:style w:type="character" w:styleId="Link">
    <w:name w:val="Hyperlink"/>
    <w:basedOn w:val="Absatzstandardschriftart"/>
    <w:uiPriority w:val="99"/>
    <w:unhideWhenUsed/>
    <w:rsid w:val="001757F2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E6620A"/>
    <w:rPr>
      <w:rFonts w:eastAsiaTheme="minorEastAsia"/>
      <w:lang w:val="de-CH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bsatzstandardschriftart"/>
    <w:rsid w:val="00F51C7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1E9A"/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70707A"/>
    <w:pPr>
      <w:keepNext/>
      <w:keepLines/>
      <w:spacing w:before="480"/>
      <w:outlineLvl w:val="0"/>
    </w:pPr>
    <w:rPr>
      <w:rFonts w:asciiTheme="minorHAnsi" w:hAnsiTheme="minorHAnsi" w:cstheme="minorBidi"/>
      <w:b/>
      <w:bCs/>
      <w:color w:val="345A8A"/>
      <w:szCs w:val="32"/>
      <w:lang w:eastAsia="en-US"/>
    </w:rPr>
  </w:style>
  <w:style w:type="paragraph" w:styleId="berschrift2">
    <w:name w:val="heading 2"/>
    <w:basedOn w:val="Standard"/>
    <w:next w:val="Standard"/>
    <w:link w:val="berschrift2Zeichen"/>
    <w:autoRedefine/>
    <w:qFormat/>
    <w:rsid w:val="00BA0F1C"/>
    <w:pPr>
      <w:keepNext/>
      <w:keepLines/>
      <w:tabs>
        <w:tab w:val="left" w:pos="851"/>
      </w:tabs>
      <w:overflowPunct w:val="0"/>
      <w:autoSpaceDE w:val="0"/>
      <w:autoSpaceDN w:val="0"/>
      <w:adjustRightInd w:val="0"/>
      <w:spacing w:before="240" w:after="120"/>
      <w:ind w:left="851" w:hanging="709"/>
      <w:textAlignment w:val="baseline"/>
      <w:outlineLvl w:val="1"/>
    </w:pPr>
    <w:rPr>
      <w:rFonts w:ascii="Arial" w:hAnsi="Arial"/>
      <w:sz w:val="22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70707A"/>
    <w:rPr>
      <w:rFonts w:eastAsia="Times New Roman"/>
      <w:b/>
      <w:bCs/>
      <w:color w:val="345A8A"/>
      <w:sz w:val="24"/>
      <w:szCs w:val="32"/>
      <w:lang w:eastAsia="en-US"/>
    </w:rPr>
  </w:style>
  <w:style w:type="character" w:customStyle="1" w:styleId="berschrift2Zeichen">
    <w:name w:val="Überschrift 2 Zeichen"/>
    <w:basedOn w:val="Absatzstandardschriftart"/>
    <w:link w:val="berschrift2"/>
    <w:rsid w:val="00BA0F1C"/>
    <w:rPr>
      <w:rFonts w:ascii="Arial" w:eastAsia="Times New Roman" w:hAnsi="Arial" w:cs="Times New Roman"/>
      <w:sz w:val="22"/>
      <w:szCs w:val="20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5F1300"/>
    <w:pPr>
      <w:tabs>
        <w:tab w:val="center" w:pos="4703"/>
        <w:tab w:val="right" w:pos="9406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F1300"/>
    <w:rPr>
      <w:rFonts w:ascii="Times New Roman" w:eastAsia="Times New Roman" w:hAnsi="Times New Roman" w:cs="Times New Roman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F1300"/>
    <w:pPr>
      <w:tabs>
        <w:tab w:val="center" w:pos="4703"/>
        <w:tab w:val="right" w:pos="9406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F1300"/>
    <w:rPr>
      <w:rFonts w:ascii="Times New Roman" w:eastAsia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7D4CB2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D7F4C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D7F4C"/>
    <w:rPr>
      <w:rFonts w:ascii="Lucida Grande" w:eastAsia="Times New Roman" w:hAnsi="Lucida Grande" w:cs="Times New Roman"/>
      <w:sz w:val="18"/>
      <w:szCs w:val="18"/>
      <w:lang w:eastAsia="de-DE"/>
    </w:rPr>
  </w:style>
  <w:style w:type="character" w:styleId="Link">
    <w:name w:val="Hyperlink"/>
    <w:basedOn w:val="Absatzstandardschriftart"/>
    <w:uiPriority w:val="99"/>
    <w:unhideWhenUsed/>
    <w:rsid w:val="001757F2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E6620A"/>
    <w:rPr>
      <w:rFonts w:eastAsiaTheme="minorEastAsia"/>
      <w:lang w:val="de-CH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bsatzstandardschriftart"/>
    <w:rsid w:val="00F51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4544">
          <w:marLeft w:val="41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6639">
          <w:marLeft w:val="41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6573">
          <w:marLeft w:val="41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2127">
          <w:marLeft w:val="41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2012">
          <w:marLeft w:val="41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5788">
          <w:marLeft w:val="41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3310">
          <w:marLeft w:val="41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2763">
          <w:marLeft w:val="41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8983">
          <w:marLeft w:val="41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8832">
          <w:marLeft w:val="41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javascript:linkTo_UnCryptMailto('nbjmup;pggjdfAgfnbmfcvtjoftttfnjobst/di')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2338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Jecker Weber</dc:creator>
  <cp:keywords/>
  <cp:lastModifiedBy>Karin Jeker Weber</cp:lastModifiedBy>
  <cp:revision>29</cp:revision>
  <cp:lastPrinted>2015-06-01T15:04:00Z</cp:lastPrinted>
  <dcterms:created xsi:type="dcterms:W3CDTF">2015-05-29T12:27:00Z</dcterms:created>
  <dcterms:modified xsi:type="dcterms:W3CDTF">2018-03-07T16:58:00Z</dcterms:modified>
</cp:coreProperties>
</file>